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543E3" w14:textId="77777777" w:rsidR="00195E3B" w:rsidRDefault="006D1215">
      <w:pPr>
        <w:pStyle w:val="BodyText"/>
        <w:ind w:left="120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5C554410">
          <v:group id="docshapegroup1" o:spid="_x0000_s1026" style="width:165.6pt;height:23.5pt;mso-position-horizontal-relative:char;mso-position-vertical-relative:line" coordsize="3312,4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width:3312;height:47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width:3312;height:470" filled="f" stroked="f">
              <v:textbox inset="0,0,0,0">
                <w:txbxContent>
                  <w:p w14:paraId="5C554411" w14:textId="77777777" w:rsidR="00195E3B" w:rsidRDefault="006D1215">
                    <w:pPr>
                      <w:spacing w:before="91"/>
                      <w:ind w:left="464"/>
                      <w:rPr>
                        <w:rFonts w:ascii="Mark Pro Black"/>
                        <w:b/>
                      </w:rPr>
                    </w:pPr>
                    <w:r>
                      <w:rPr>
                        <w:rFonts w:ascii="Mark Pro Black"/>
                        <w:b/>
                        <w:color w:val="FFFFFF"/>
                      </w:rPr>
                      <w:t>SAMPLE</w:t>
                    </w:r>
                    <w:r>
                      <w:rPr>
                        <w:rFonts w:ascii="Mark Pro Black"/>
                        <w:b/>
                        <w:color w:val="FFFFFF"/>
                        <w:spacing w:val="74"/>
                      </w:rPr>
                      <w:t xml:space="preserve"> </w:t>
                    </w:r>
                    <w:r>
                      <w:rPr>
                        <w:rFonts w:ascii="Mark Pro Black"/>
                        <w:b/>
                        <w:color w:val="FFFFFF"/>
                        <w:spacing w:val="-2"/>
                      </w:rPr>
                      <w:t>RESOLUTION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C5543E4" w14:textId="77777777" w:rsidR="00195E3B" w:rsidRDefault="00195E3B">
      <w:pPr>
        <w:pStyle w:val="BodyText"/>
        <w:spacing w:before="10"/>
        <w:rPr>
          <w:rFonts w:ascii="Times New Roman"/>
          <w:sz w:val="22"/>
        </w:rPr>
      </w:pPr>
    </w:p>
    <w:p w14:paraId="5C5543E5" w14:textId="4D3C7929" w:rsidR="00195E3B" w:rsidRDefault="006D1215">
      <w:pPr>
        <w:spacing w:before="120"/>
        <w:ind w:left="584"/>
        <w:rPr>
          <w:b/>
          <w:sz w:val="20"/>
        </w:rPr>
      </w:pPr>
      <w:r>
        <w:rPr>
          <w:b/>
          <w:color w:val="231F20"/>
          <w:sz w:val="20"/>
        </w:rPr>
        <w:t>Florida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City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pacing w:val="-4"/>
          <w:sz w:val="20"/>
        </w:rPr>
        <w:t>Week</w:t>
      </w:r>
    </w:p>
    <w:p w14:paraId="5C5543E6" w14:textId="77777777" w:rsidR="00195E3B" w:rsidRDefault="00195E3B">
      <w:pPr>
        <w:pStyle w:val="BodyText"/>
        <w:rPr>
          <w:b/>
          <w:sz w:val="26"/>
        </w:rPr>
      </w:pPr>
    </w:p>
    <w:p w14:paraId="5C5543E8" w14:textId="29308C5D" w:rsidR="00195E3B" w:rsidRDefault="006D1215" w:rsidP="0015025A">
      <w:pPr>
        <w:tabs>
          <w:tab w:val="left" w:leader="underscore" w:pos="5371"/>
        </w:tabs>
        <w:spacing w:before="167" w:line="252" w:lineRule="exact"/>
        <w:ind w:left="1304"/>
        <w:rPr>
          <w:b/>
          <w:sz w:val="20"/>
        </w:rPr>
      </w:pPr>
      <w:r>
        <w:rPr>
          <w:b/>
          <w:color w:val="231F20"/>
          <w:spacing w:val="-2"/>
          <w:sz w:val="20"/>
        </w:rPr>
        <w:t>A</w:t>
      </w:r>
      <w:r>
        <w:rPr>
          <w:b/>
          <w:color w:val="231F20"/>
          <w:spacing w:val="-21"/>
          <w:sz w:val="20"/>
        </w:rPr>
        <w:t xml:space="preserve"> </w:t>
      </w:r>
      <w:r>
        <w:rPr>
          <w:b/>
          <w:color w:val="231F20"/>
          <w:spacing w:val="-2"/>
          <w:sz w:val="20"/>
        </w:rPr>
        <w:t>RESOLUTION</w:t>
      </w:r>
      <w:r>
        <w:rPr>
          <w:b/>
          <w:color w:val="231F20"/>
          <w:spacing w:val="-16"/>
          <w:sz w:val="20"/>
        </w:rPr>
        <w:t xml:space="preserve"> </w:t>
      </w:r>
      <w:r>
        <w:rPr>
          <w:b/>
          <w:color w:val="231F20"/>
          <w:spacing w:val="-2"/>
          <w:sz w:val="20"/>
        </w:rPr>
        <w:t>OF</w:t>
      </w:r>
      <w:r>
        <w:rPr>
          <w:b/>
          <w:color w:val="231F20"/>
          <w:spacing w:val="-18"/>
          <w:sz w:val="20"/>
        </w:rPr>
        <w:t xml:space="preserve"> </w:t>
      </w:r>
      <w:r>
        <w:rPr>
          <w:b/>
          <w:color w:val="231F20"/>
          <w:spacing w:val="-2"/>
          <w:sz w:val="20"/>
        </w:rPr>
        <w:t>THE</w:t>
      </w:r>
      <w:r>
        <w:rPr>
          <w:b/>
          <w:color w:val="231F20"/>
          <w:spacing w:val="-16"/>
          <w:sz w:val="20"/>
        </w:rPr>
        <w:t xml:space="preserve"> </w:t>
      </w:r>
      <w:r>
        <w:rPr>
          <w:b/>
          <w:color w:val="231F20"/>
          <w:spacing w:val="-2"/>
          <w:sz w:val="20"/>
        </w:rPr>
        <w:t>CITY</w:t>
      </w:r>
      <w:r>
        <w:rPr>
          <w:b/>
          <w:color w:val="231F20"/>
          <w:spacing w:val="-19"/>
          <w:sz w:val="20"/>
        </w:rPr>
        <w:t xml:space="preserve"> </w:t>
      </w:r>
      <w:r>
        <w:rPr>
          <w:b/>
          <w:color w:val="231F20"/>
          <w:spacing w:val="-5"/>
          <w:sz w:val="20"/>
        </w:rPr>
        <w:t>OF</w:t>
      </w:r>
      <w:r>
        <w:rPr>
          <w:b/>
          <w:color w:val="231F20"/>
          <w:sz w:val="20"/>
        </w:rPr>
        <w:tab/>
      </w:r>
      <w:r>
        <w:rPr>
          <w:b/>
          <w:color w:val="231F20"/>
          <w:spacing w:val="-4"/>
          <w:sz w:val="20"/>
        </w:rPr>
        <w:t>RECOGNIZING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4"/>
          <w:sz w:val="20"/>
        </w:rPr>
        <w:t>FLORIDA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pacing w:val="-4"/>
          <w:sz w:val="20"/>
        </w:rPr>
        <w:t>CITY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WEEK,</w:t>
      </w:r>
      <w:r>
        <w:rPr>
          <w:b/>
          <w:color w:val="231F20"/>
          <w:spacing w:val="26"/>
          <w:sz w:val="20"/>
        </w:rPr>
        <w:t xml:space="preserve"> </w:t>
      </w:r>
      <w:r>
        <w:rPr>
          <w:b/>
          <w:color w:val="231F20"/>
          <w:sz w:val="20"/>
        </w:rPr>
        <w:t>OCTOBER</w:t>
      </w:r>
      <w:r>
        <w:rPr>
          <w:b/>
          <w:color w:val="231F20"/>
          <w:spacing w:val="26"/>
          <w:sz w:val="20"/>
        </w:rPr>
        <w:t xml:space="preserve"> </w:t>
      </w:r>
      <w:r>
        <w:rPr>
          <w:b/>
          <w:color w:val="231F20"/>
          <w:sz w:val="20"/>
        </w:rPr>
        <w:t>__________,</w:t>
      </w:r>
      <w:r>
        <w:rPr>
          <w:b/>
          <w:color w:val="231F20"/>
          <w:spacing w:val="24"/>
          <w:sz w:val="20"/>
        </w:rPr>
        <w:t xml:space="preserve"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26"/>
          <w:sz w:val="20"/>
        </w:rPr>
        <w:t xml:space="preserve"> </w:t>
      </w:r>
      <w:r>
        <w:rPr>
          <w:b/>
          <w:color w:val="231F20"/>
          <w:sz w:val="20"/>
        </w:rPr>
        <w:t>ENCOURAGING</w:t>
      </w:r>
      <w:r>
        <w:rPr>
          <w:b/>
          <w:color w:val="231F20"/>
          <w:spacing w:val="24"/>
          <w:sz w:val="20"/>
        </w:rPr>
        <w:t xml:space="preserve"> </w:t>
      </w:r>
      <w:r>
        <w:rPr>
          <w:b/>
          <w:color w:val="231F20"/>
          <w:sz w:val="20"/>
        </w:rPr>
        <w:t>ALL</w:t>
      </w:r>
      <w:r>
        <w:rPr>
          <w:b/>
          <w:color w:val="231F20"/>
          <w:spacing w:val="23"/>
          <w:sz w:val="20"/>
        </w:rPr>
        <w:t xml:space="preserve"> </w:t>
      </w:r>
      <w:r>
        <w:rPr>
          <w:b/>
          <w:color w:val="231F20"/>
          <w:sz w:val="20"/>
        </w:rPr>
        <w:t>CITIZENS</w:t>
      </w:r>
      <w:r>
        <w:rPr>
          <w:b/>
          <w:color w:val="231F20"/>
          <w:spacing w:val="24"/>
          <w:sz w:val="20"/>
        </w:rPr>
        <w:t xml:space="preserve"> </w:t>
      </w:r>
      <w:r>
        <w:rPr>
          <w:b/>
          <w:color w:val="231F20"/>
          <w:sz w:val="20"/>
        </w:rPr>
        <w:t>TO</w:t>
      </w:r>
      <w:r>
        <w:rPr>
          <w:b/>
          <w:color w:val="231F20"/>
          <w:spacing w:val="26"/>
          <w:sz w:val="20"/>
        </w:rPr>
        <w:t xml:space="preserve"> </w:t>
      </w:r>
      <w:r>
        <w:rPr>
          <w:b/>
          <w:color w:val="231F20"/>
          <w:sz w:val="20"/>
        </w:rPr>
        <w:t>SUPPORT</w:t>
      </w:r>
      <w:r>
        <w:rPr>
          <w:b/>
          <w:color w:val="231F20"/>
          <w:spacing w:val="21"/>
          <w:sz w:val="20"/>
        </w:rPr>
        <w:t xml:space="preserve"> </w:t>
      </w:r>
      <w:r>
        <w:rPr>
          <w:b/>
          <w:color w:val="231F20"/>
          <w:sz w:val="20"/>
        </w:rPr>
        <w:t>THE CELEBRATION AND CORRESPONDING ACTIVITIES.</w:t>
      </w:r>
    </w:p>
    <w:p w14:paraId="5C5543E9" w14:textId="77777777" w:rsidR="00195E3B" w:rsidRDefault="00195E3B">
      <w:pPr>
        <w:pStyle w:val="BodyText"/>
        <w:rPr>
          <w:b/>
          <w:sz w:val="26"/>
        </w:rPr>
      </w:pPr>
    </w:p>
    <w:p w14:paraId="5C5543EA" w14:textId="77777777" w:rsidR="00195E3B" w:rsidRDefault="006D1215">
      <w:pPr>
        <w:pStyle w:val="BodyText"/>
        <w:spacing w:before="169" w:line="237" w:lineRule="auto"/>
        <w:ind w:left="584" w:right="102" w:firstLine="720"/>
        <w:jc w:val="both"/>
      </w:pPr>
      <w:proofErr w:type="gramStart"/>
      <w:r>
        <w:rPr>
          <w:b/>
          <w:color w:val="231F20"/>
        </w:rPr>
        <w:t>WHEREAS,</w:t>
      </w:r>
      <w:proofErr w:type="gramEnd"/>
      <w:r>
        <w:rPr>
          <w:b/>
          <w:color w:val="231F20"/>
        </w:rPr>
        <w:t xml:space="preserve"> </w:t>
      </w:r>
      <w:r>
        <w:rPr>
          <w:color w:val="231F20"/>
        </w:rPr>
        <w:t>city government is the government closest to most citizens and the one with the most direct daily impact upon its residents; and</w:t>
      </w:r>
    </w:p>
    <w:p w14:paraId="5C5543EB" w14:textId="77777777" w:rsidR="00195E3B" w:rsidRDefault="00195E3B">
      <w:pPr>
        <w:pStyle w:val="BodyText"/>
        <w:spacing w:before="7"/>
        <w:rPr>
          <w:sz w:val="19"/>
        </w:rPr>
      </w:pPr>
    </w:p>
    <w:p w14:paraId="5C5543EC" w14:textId="77777777" w:rsidR="00195E3B" w:rsidRDefault="006D1215">
      <w:pPr>
        <w:pStyle w:val="BodyText"/>
        <w:spacing w:line="237" w:lineRule="auto"/>
        <w:ind w:left="584" w:right="101" w:firstLine="720"/>
        <w:jc w:val="both"/>
      </w:pPr>
      <w:proofErr w:type="gramStart"/>
      <w:r>
        <w:rPr>
          <w:b/>
          <w:color w:val="231F20"/>
        </w:rPr>
        <w:t>WHEREAS,</w:t>
      </w:r>
      <w:proofErr w:type="gramEnd"/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enhance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 life for residents, making their city their home; and</w:t>
      </w:r>
    </w:p>
    <w:p w14:paraId="5C5543ED" w14:textId="77777777" w:rsidR="00195E3B" w:rsidRDefault="00195E3B">
      <w:pPr>
        <w:pStyle w:val="BodyText"/>
        <w:spacing w:before="7"/>
        <w:rPr>
          <w:sz w:val="19"/>
        </w:rPr>
      </w:pPr>
    </w:p>
    <w:p w14:paraId="5C5543EE" w14:textId="77777777" w:rsidR="00195E3B" w:rsidRDefault="006D1215">
      <w:pPr>
        <w:pStyle w:val="BodyText"/>
        <w:spacing w:line="237" w:lineRule="auto"/>
        <w:ind w:left="584" w:right="102" w:firstLine="720"/>
        <w:jc w:val="both"/>
      </w:pPr>
      <w:proofErr w:type="gramStart"/>
      <w:r>
        <w:rPr>
          <w:b/>
          <w:color w:val="231F20"/>
        </w:rPr>
        <w:t>WHEREAS,</w:t>
      </w:r>
      <w:proofErr w:type="gramEnd"/>
      <w:r>
        <w:rPr>
          <w:b/>
          <w:color w:val="231F20"/>
          <w:spacing w:val="-12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administered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citizens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dependent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public commitment to and understanding of its many responsibilities; and</w:t>
      </w:r>
    </w:p>
    <w:p w14:paraId="5C5543EF" w14:textId="77777777" w:rsidR="00195E3B" w:rsidRDefault="00195E3B">
      <w:pPr>
        <w:pStyle w:val="BodyText"/>
        <w:spacing w:before="7"/>
        <w:rPr>
          <w:sz w:val="19"/>
        </w:rPr>
      </w:pPr>
    </w:p>
    <w:p w14:paraId="5C5543F0" w14:textId="77777777" w:rsidR="00195E3B" w:rsidRDefault="006D1215">
      <w:pPr>
        <w:pStyle w:val="BodyText"/>
        <w:spacing w:line="237" w:lineRule="auto"/>
        <w:ind w:left="584" w:right="104" w:firstLine="720"/>
        <w:jc w:val="both"/>
      </w:pPr>
      <w:proofErr w:type="gramStart"/>
      <w:r>
        <w:rPr>
          <w:b/>
          <w:color w:val="231F20"/>
        </w:rPr>
        <w:t>WHEREAS,</w:t>
      </w:r>
      <w:proofErr w:type="gramEnd"/>
      <w:r>
        <w:rPr>
          <w:b/>
          <w:color w:val="231F20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government officials and employees share the responsibility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 pass along the understanding of public services and their benefits; and</w:t>
      </w:r>
    </w:p>
    <w:p w14:paraId="5C5543F1" w14:textId="77777777" w:rsidR="00195E3B" w:rsidRDefault="00195E3B">
      <w:pPr>
        <w:pStyle w:val="BodyText"/>
        <w:spacing w:before="7"/>
        <w:rPr>
          <w:sz w:val="19"/>
        </w:rPr>
      </w:pPr>
    </w:p>
    <w:p w14:paraId="5C5543F2" w14:textId="684FC969" w:rsidR="00195E3B" w:rsidRDefault="006D1215">
      <w:pPr>
        <w:pStyle w:val="BodyText"/>
        <w:spacing w:before="1" w:line="237" w:lineRule="auto"/>
        <w:ind w:left="584" w:right="103" w:firstLine="720"/>
        <w:jc w:val="both"/>
      </w:pPr>
      <w:r>
        <w:rPr>
          <w:b/>
          <w:color w:val="231F20"/>
        </w:rPr>
        <w:t>WHEREAS,</w:t>
      </w:r>
      <w:r>
        <w:rPr>
          <w:b/>
          <w:color w:val="231F20"/>
          <w:spacing w:val="-13"/>
        </w:rPr>
        <w:t xml:space="preserve"> </w:t>
      </w:r>
      <w:r>
        <w:rPr>
          <w:color w:val="231F20"/>
        </w:rPr>
        <w:t>Florida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City</w:t>
      </w:r>
      <w:r w:rsidR="0015025A">
        <w:rPr>
          <w:color w:val="231F20"/>
          <w:spacing w:val="-14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offers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officials 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spread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word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citizens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Florida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shape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influence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branch of government; and</w:t>
      </w:r>
    </w:p>
    <w:p w14:paraId="5C5543F3" w14:textId="77777777" w:rsidR="00195E3B" w:rsidRDefault="00195E3B">
      <w:pPr>
        <w:pStyle w:val="BodyText"/>
        <w:spacing w:before="6"/>
        <w:rPr>
          <w:sz w:val="19"/>
        </w:rPr>
      </w:pPr>
    </w:p>
    <w:p w14:paraId="5C5543F4" w14:textId="77777777" w:rsidR="00195E3B" w:rsidRDefault="006D1215">
      <w:pPr>
        <w:pStyle w:val="BodyText"/>
        <w:spacing w:line="237" w:lineRule="auto"/>
        <w:ind w:left="584" w:right="102" w:firstLine="720"/>
        <w:jc w:val="both"/>
      </w:pPr>
      <w:proofErr w:type="gramStart"/>
      <w:r>
        <w:rPr>
          <w:b/>
          <w:color w:val="231F20"/>
        </w:rPr>
        <w:t>WHEREAS,</w:t>
      </w:r>
      <w:proofErr w:type="gramEnd"/>
      <w:r>
        <w:rPr>
          <w:b/>
          <w:color w:val="231F20"/>
        </w:rPr>
        <w:t xml:space="preserve"> </w:t>
      </w:r>
      <w:r>
        <w:rPr>
          <w:color w:val="231F20"/>
        </w:rPr>
        <w:t>the Florida League of Cities and its member cities have joined together to teach citizens about municipal government through a variety of activities.</w:t>
      </w:r>
    </w:p>
    <w:p w14:paraId="5C5543F5" w14:textId="77777777" w:rsidR="00195E3B" w:rsidRDefault="00195E3B">
      <w:pPr>
        <w:pStyle w:val="BodyText"/>
        <w:spacing w:before="5"/>
        <w:rPr>
          <w:sz w:val="19"/>
        </w:rPr>
      </w:pPr>
    </w:p>
    <w:p w14:paraId="5C5543F6" w14:textId="77777777" w:rsidR="00195E3B" w:rsidRDefault="006D1215">
      <w:pPr>
        <w:tabs>
          <w:tab w:val="left" w:leader="underscore" w:pos="7493"/>
        </w:tabs>
        <w:ind w:left="1304"/>
        <w:rPr>
          <w:b/>
          <w:sz w:val="20"/>
        </w:rPr>
      </w:pPr>
      <w:r>
        <w:rPr>
          <w:b/>
          <w:color w:val="231F20"/>
          <w:sz w:val="20"/>
        </w:rPr>
        <w:t>NOW,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z w:val="20"/>
        </w:rPr>
        <w:t>THEREFORE,</w:t>
      </w:r>
      <w:r>
        <w:rPr>
          <w:b/>
          <w:color w:val="231F20"/>
          <w:spacing w:val="-8"/>
          <w:sz w:val="20"/>
        </w:rPr>
        <w:t xml:space="preserve"> </w:t>
      </w:r>
      <w:proofErr w:type="gramStart"/>
      <w:r>
        <w:rPr>
          <w:b/>
          <w:color w:val="231F20"/>
          <w:sz w:val="20"/>
        </w:rPr>
        <w:t>BE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IT</w:t>
      </w:r>
      <w:proofErr w:type="gramEnd"/>
      <w:r>
        <w:rPr>
          <w:b/>
          <w:color w:val="231F20"/>
          <w:spacing w:val="-11"/>
          <w:sz w:val="20"/>
        </w:rPr>
        <w:t xml:space="preserve"> </w:t>
      </w:r>
      <w:r>
        <w:rPr>
          <w:b/>
          <w:color w:val="231F20"/>
          <w:sz w:val="20"/>
        </w:rPr>
        <w:t>RESOLVED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BY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CITY</w:t>
      </w:r>
      <w:r>
        <w:rPr>
          <w:b/>
          <w:color w:val="231F20"/>
          <w:spacing w:val="-11"/>
          <w:sz w:val="20"/>
        </w:rPr>
        <w:t xml:space="preserve"> </w:t>
      </w:r>
      <w:r>
        <w:rPr>
          <w:b/>
          <w:color w:val="231F20"/>
          <w:spacing w:val="-5"/>
          <w:sz w:val="20"/>
        </w:rPr>
        <w:t>OF</w:t>
      </w:r>
      <w:r>
        <w:rPr>
          <w:b/>
          <w:color w:val="231F20"/>
          <w:sz w:val="20"/>
        </w:rPr>
        <w:tab/>
        <w:t>AS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2"/>
          <w:sz w:val="20"/>
        </w:rPr>
        <w:t>FOLLOWS:</w:t>
      </w:r>
    </w:p>
    <w:p w14:paraId="5C5543F7" w14:textId="77777777" w:rsidR="00195E3B" w:rsidRDefault="00195E3B">
      <w:pPr>
        <w:pStyle w:val="BodyText"/>
        <w:rPr>
          <w:b/>
          <w:sz w:val="10"/>
        </w:rPr>
      </w:pPr>
    </w:p>
    <w:p w14:paraId="5C5543F8" w14:textId="77777777" w:rsidR="00195E3B" w:rsidRDefault="006D1215">
      <w:pPr>
        <w:pStyle w:val="BodyText"/>
        <w:tabs>
          <w:tab w:val="left" w:pos="5003"/>
        </w:tabs>
        <w:spacing w:before="120" w:line="232" w:lineRule="exact"/>
        <w:ind w:left="1304"/>
      </w:pPr>
      <w:r>
        <w:rPr>
          <w:b/>
          <w:color w:val="231F20"/>
        </w:rPr>
        <w:t>Section</w:t>
      </w:r>
      <w:r>
        <w:rPr>
          <w:b/>
          <w:color w:val="231F20"/>
          <w:spacing w:val="60"/>
        </w:rPr>
        <w:t xml:space="preserve"> </w:t>
      </w:r>
      <w:r>
        <w:rPr>
          <w:b/>
          <w:color w:val="231F20"/>
        </w:rPr>
        <w:t>1.</w:t>
      </w:r>
      <w:r>
        <w:rPr>
          <w:b/>
          <w:color w:val="231F20"/>
          <w:spacing w:val="6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2"/>
        </w:rPr>
        <w:t xml:space="preserve"> </w:t>
      </w:r>
      <w:proofErr w:type="gramStart"/>
      <w:r>
        <w:rPr>
          <w:color w:val="231F20"/>
        </w:rPr>
        <w:t>City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2"/>
        </w:rPr>
        <w:t xml:space="preserve"> </w:t>
      </w:r>
      <w:r>
        <w:rPr>
          <w:color w:val="231F20"/>
          <w:u w:val="single" w:color="221E1F"/>
        </w:rPr>
        <w:tab/>
      </w:r>
      <w:proofErr w:type="gramEnd"/>
      <w:r>
        <w:rPr>
          <w:color w:val="231F20"/>
          <w:spacing w:val="40"/>
        </w:rPr>
        <w:t xml:space="preserve"> </w:t>
      </w:r>
      <w:r>
        <w:rPr>
          <w:color w:val="231F20"/>
        </w:rPr>
        <w:t>encourages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citizens,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city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</w:p>
    <w:p w14:paraId="5C5543F9" w14:textId="46859CB5" w:rsidR="00195E3B" w:rsidRDefault="006D1215">
      <w:pPr>
        <w:pStyle w:val="BodyText"/>
        <w:spacing w:before="18"/>
        <w:ind w:left="584"/>
      </w:pPr>
      <w:r>
        <w:rPr>
          <w:color w:val="231F20"/>
          <w:spacing w:val="-2"/>
        </w:rPr>
        <w:t>employees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participate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events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recognize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celebrate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Florida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City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Week.</w:t>
      </w:r>
    </w:p>
    <w:p w14:paraId="5C5543FA" w14:textId="77777777" w:rsidR="00195E3B" w:rsidRDefault="00195E3B">
      <w:pPr>
        <w:pStyle w:val="BodyText"/>
        <w:spacing w:before="7"/>
        <w:rPr>
          <w:sz w:val="19"/>
        </w:rPr>
      </w:pPr>
    </w:p>
    <w:p w14:paraId="5C5543FB" w14:textId="77777777" w:rsidR="00195E3B" w:rsidRDefault="006D1215">
      <w:pPr>
        <w:pStyle w:val="BodyText"/>
        <w:tabs>
          <w:tab w:val="left" w:pos="4551"/>
        </w:tabs>
        <w:spacing w:line="237" w:lineRule="auto"/>
        <w:ind w:left="584" w:right="108" w:firstLine="720"/>
      </w:pPr>
      <w:r>
        <w:rPr>
          <w:b/>
          <w:color w:val="231F20"/>
        </w:rPr>
        <w:t>Section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2.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</w:rPr>
        <w:t>City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u w:val="single" w:color="221E1F"/>
        </w:rPr>
        <w:tab/>
      </w:r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encourages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educational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partnerships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between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city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 xml:space="preserve">government </w:t>
      </w:r>
      <w:r>
        <w:rPr>
          <w:color w:val="231F20"/>
        </w:rPr>
        <w:t>and schools, as well as civic groups and other organizations.</w:t>
      </w:r>
    </w:p>
    <w:p w14:paraId="5C5543FC" w14:textId="77777777" w:rsidR="00195E3B" w:rsidRDefault="00195E3B">
      <w:pPr>
        <w:pStyle w:val="BodyText"/>
        <w:spacing w:before="7"/>
        <w:rPr>
          <w:sz w:val="19"/>
        </w:rPr>
      </w:pPr>
    </w:p>
    <w:p w14:paraId="5C5543FD" w14:textId="0ED9AC31" w:rsidR="00195E3B" w:rsidRDefault="006D1215">
      <w:pPr>
        <w:pStyle w:val="BodyText"/>
        <w:tabs>
          <w:tab w:val="left" w:pos="4899"/>
        </w:tabs>
        <w:spacing w:before="1" w:line="237" w:lineRule="auto"/>
        <w:ind w:left="584" w:right="108" w:firstLine="720"/>
      </w:pPr>
      <w:r>
        <w:rPr>
          <w:b/>
          <w:color w:val="231F20"/>
        </w:rPr>
        <w:t xml:space="preserve">Section 3. </w:t>
      </w:r>
      <w:r>
        <w:rPr>
          <w:color w:val="231F20"/>
        </w:rPr>
        <w:t xml:space="preserve">That the </w:t>
      </w:r>
      <w:proofErr w:type="gramStart"/>
      <w:r>
        <w:rPr>
          <w:color w:val="231F20"/>
        </w:rPr>
        <w:t xml:space="preserve">City of </w:t>
      </w:r>
      <w:r>
        <w:rPr>
          <w:color w:val="231F20"/>
          <w:u w:val="single" w:color="221E1F"/>
        </w:rPr>
        <w:tab/>
      </w:r>
      <w:proofErr w:type="gramEnd"/>
      <w:r>
        <w:rPr>
          <w:color w:val="231F20"/>
        </w:rPr>
        <w:t xml:space="preserve"> supports and encourages all Florida city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governments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actively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promote and sponsor Florida City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Week.</w:t>
      </w:r>
    </w:p>
    <w:p w14:paraId="5C5543FE" w14:textId="77777777" w:rsidR="00195E3B" w:rsidRDefault="00195E3B">
      <w:pPr>
        <w:pStyle w:val="BodyText"/>
        <w:spacing w:before="5"/>
        <w:rPr>
          <w:sz w:val="19"/>
        </w:rPr>
      </w:pPr>
    </w:p>
    <w:p w14:paraId="5C5543FF" w14:textId="77777777" w:rsidR="00195E3B" w:rsidRDefault="006D1215">
      <w:pPr>
        <w:tabs>
          <w:tab w:val="left" w:pos="6449"/>
        </w:tabs>
        <w:ind w:left="1304"/>
        <w:rPr>
          <w:sz w:val="20"/>
        </w:rPr>
      </w:pPr>
      <w:r>
        <w:rPr>
          <w:b/>
          <w:color w:val="231F20"/>
          <w:sz w:val="20"/>
        </w:rPr>
        <w:t>PASSED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ADOPTED</w:t>
      </w:r>
      <w:r>
        <w:rPr>
          <w:b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City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-10"/>
          <w:sz w:val="20"/>
        </w:rPr>
        <w:t>.</w:t>
      </w:r>
    </w:p>
    <w:p w14:paraId="5C554400" w14:textId="77777777" w:rsidR="00195E3B" w:rsidRDefault="00195E3B">
      <w:pPr>
        <w:pStyle w:val="BodyText"/>
        <w:spacing w:before="5"/>
        <w:rPr>
          <w:sz w:val="19"/>
        </w:rPr>
      </w:pPr>
    </w:p>
    <w:p w14:paraId="5C554401" w14:textId="77777777" w:rsidR="00195E3B" w:rsidRDefault="006D1215">
      <w:pPr>
        <w:pStyle w:val="BodyText"/>
        <w:tabs>
          <w:tab w:val="left" w:pos="3932"/>
          <w:tab w:val="left" w:pos="7017"/>
        </w:tabs>
        <w:spacing w:before="1"/>
        <w:ind w:left="584"/>
      </w:pPr>
      <w:r>
        <w:rPr>
          <w:color w:val="231F20"/>
          <w:spacing w:val="-2"/>
        </w:rPr>
        <w:t xml:space="preserve">Dated </w:t>
      </w:r>
      <w:r>
        <w:rPr>
          <w:color w:val="231F20"/>
        </w:rPr>
        <w:t xml:space="preserve">this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day </w:t>
      </w:r>
      <w:proofErr w:type="gramStart"/>
      <w:r>
        <w:rPr>
          <w:color w:val="231F20"/>
        </w:rPr>
        <w:t xml:space="preserve">of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proofErr w:type="gramEnd"/>
      <w:r>
        <w:rPr>
          <w:color w:val="231F20"/>
          <w:spacing w:val="-4"/>
        </w:rPr>
        <w:t xml:space="preserve"> 2020</w:t>
      </w:r>
    </w:p>
    <w:p w14:paraId="5C554402" w14:textId="77777777" w:rsidR="00195E3B" w:rsidRDefault="00195E3B">
      <w:pPr>
        <w:pStyle w:val="BodyText"/>
      </w:pPr>
    </w:p>
    <w:p w14:paraId="5C554403" w14:textId="77777777" w:rsidR="00195E3B" w:rsidRDefault="00195E3B">
      <w:pPr>
        <w:pStyle w:val="BodyText"/>
      </w:pPr>
    </w:p>
    <w:p w14:paraId="5C554404" w14:textId="77777777" w:rsidR="00195E3B" w:rsidRDefault="00195E3B">
      <w:pPr>
        <w:pStyle w:val="BodyText"/>
      </w:pPr>
    </w:p>
    <w:p w14:paraId="5C554405" w14:textId="77777777" w:rsidR="00195E3B" w:rsidRDefault="00195E3B">
      <w:pPr>
        <w:pStyle w:val="BodyText"/>
      </w:pPr>
    </w:p>
    <w:p w14:paraId="5C554406" w14:textId="77777777" w:rsidR="00195E3B" w:rsidRDefault="00195E3B">
      <w:pPr>
        <w:pStyle w:val="BodyText"/>
      </w:pPr>
    </w:p>
    <w:p w14:paraId="5C554407" w14:textId="77777777" w:rsidR="00195E3B" w:rsidRDefault="00195E3B">
      <w:pPr>
        <w:pStyle w:val="BodyText"/>
      </w:pPr>
    </w:p>
    <w:p w14:paraId="5C554408" w14:textId="77777777" w:rsidR="00195E3B" w:rsidRDefault="00195E3B">
      <w:pPr>
        <w:pStyle w:val="BodyText"/>
      </w:pPr>
    </w:p>
    <w:p w14:paraId="5C554409" w14:textId="77777777" w:rsidR="00195E3B" w:rsidRDefault="00195E3B">
      <w:pPr>
        <w:pStyle w:val="BodyText"/>
      </w:pPr>
    </w:p>
    <w:p w14:paraId="5C55440A" w14:textId="77777777" w:rsidR="00195E3B" w:rsidRDefault="00195E3B">
      <w:pPr>
        <w:pStyle w:val="BodyText"/>
      </w:pPr>
    </w:p>
    <w:p w14:paraId="5C55440B" w14:textId="77777777" w:rsidR="00195E3B" w:rsidRDefault="00195E3B">
      <w:pPr>
        <w:pStyle w:val="BodyText"/>
      </w:pPr>
    </w:p>
    <w:p w14:paraId="5C55440C" w14:textId="77777777" w:rsidR="00195E3B" w:rsidRDefault="00195E3B">
      <w:pPr>
        <w:pStyle w:val="BodyText"/>
        <w:rPr>
          <w:sz w:val="22"/>
        </w:rPr>
      </w:pPr>
    </w:p>
    <w:p w14:paraId="5C55440D" w14:textId="77777777" w:rsidR="00195E3B" w:rsidRDefault="006D1215">
      <w:pPr>
        <w:pStyle w:val="Title"/>
      </w:pPr>
      <w:r>
        <w:rPr>
          <w:color w:val="246AB4"/>
        </w:rPr>
        <w:t>7</w:t>
      </w:r>
    </w:p>
    <w:sectPr w:rsidR="00195E3B">
      <w:type w:val="continuous"/>
      <w:pgSz w:w="12240" w:h="15840"/>
      <w:pgMar w:top="1140" w:right="10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 Pro">
    <w:altName w:val="Calibri"/>
    <w:panose1 w:val="020B0504020201010104"/>
    <w:charset w:val="00"/>
    <w:family w:val="swiss"/>
    <w:notTrueType/>
    <w:pitch w:val="variable"/>
    <w:sig w:usb0="A00000FF" w:usb1="5000FCFB" w:usb2="00000000" w:usb3="00000000" w:csb0="00000093" w:csb1="00000000"/>
  </w:font>
  <w:font w:name="Mark Pro Black">
    <w:panose1 w:val="020B0A04020201010104"/>
    <w:charset w:val="00"/>
    <w:family w:val="swiss"/>
    <w:notTrueType/>
    <w:pitch w:val="variable"/>
    <w:sig w:usb0="A00000FF" w:usb1="5000FC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5E3B"/>
    <w:rsid w:val="0015025A"/>
    <w:rsid w:val="00195E3B"/>
    <w:rsid w:val="00254B57"/>
    <w:rsid w:val="006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C5543E3"/>
  <w15:docId w15:val="{786C8965-E32D-4D7E-8912-1D8CC6C4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rk Pro" w:eastAsia="Mark Pro" w:hAnsi="Mark Pro" w:cs="Mark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80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0EFAA20C25A4B9B1B076819DE521E" ma:contentTypeVersion="14" ma:contentTypeDescription="Create a new document." ma:contentTypeScope="" ma:versionID="56acbc697c6c8a536669e6fcea7e8e65">
  <xsd:schema xmlns:xsd="http://www.w3.org/2001/XMLSchema" xmlns:xs="http://www.w3.org/2001/XMLSchema" xmlns:p="http://schemas.microsoft.com/office/2006/metadata/properties" xmlns:ns2="048ae440-7008-4b00-a33d-aa9de41090cb" xmlns:ns3="62b11c04-4176-4152-b245-a79defb2f1c0" targetNamespace="http://schemas.microsoft.com/office/2006/metadata/properties" ma:root="true" ma:fieldsID="16c63abeecd39255493c7fac4c015e02" ns2:_="" ns3:_="">
    <xsd:import namespace="048ae440-7008-4b00-a33d-aa9de41090cb"/>
    <xsd:import namespace="62b11c04-4176-4152-b245-a79defb2f1c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ae440-7008-4b00-a33d-aa9de41090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6491c37-461d-43ce-b4f1-bbbde56e06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1c04-4176-4152-b245-a79defb2f1c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76b17c2-7926-44a5-88ff-dc01ebc23d3b}" ma:internalName="TaxCatchAll" ma:showField="CatchAllData" ma:web="62b11c04-4176-4152-b245-a79defb2f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8ae440-7008-4b00-a33d-aa9de41090cb">
      <Terms xmlns="http://schemas.microsoft.com/office/infopath/2007/PartnerControls"/>
    </lcf76f155ced4ddcb4097134ff3c332f>
    <TaxCatchAll xmlns="62b11c04-4176-4152-b245-a79defb2f1c0" xsi:nil="true"/>
  </documentManagement>
</p:properties>
</file>

<file path=customXml/itemProps1.xml><?xml version="1.0" encoding="utf-8"?>
<ds:datastoreItem xmlns:ds="http://schemas.openxmlformats.org/officeDocument/2006/customXml" ds:itemID="{389393C3-3372-4E95-81E8-EC6C48C72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3DFEA-15C1-473E-B0CD-7E1AA99AF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ae440-7008-4b00-a33d-aa9de41090cb"/>
    <ds:schemaRef ds:uri="62b11c04-4176-4152-b245-a79defb2f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F321C-91C3-474D-A3D6-36BA8313D7B3}">
  <ds:schemaRefs>
    <ds:schemaRef ds:uri="http://schemas.microsoft.com/office/2006/metadata/properties"/>
    <ds:schemaRef ds:uri="http://schemas.microsoft.com/office/infopath/2007/PartnerControls"/>
    <ds:schemaRef ds:uri="048ae440-7008-4b00-a33d-aa9de41090cb"/>
    <ds:schemaRef ds:uri="62b11c04-4176-4152-b245-a79defb2f1c0"/>
  </ds:schemaRefs>
</ds:datastoreItem>
</file>

<file path=docMetadata/LabelInfo.xml><?xml version="1.0" encoding="utf-8"?>
<clbl:labelList xmlns:clbl="http://schemas.microsoft.com/office/2020/mipLabelMetadata">
  <clbl:label id="{2d642e08-dfa4-427d-8646-57d423c7c43e}" enabled="0" method="" siteId="{2d642e08-dfa4-427d-8646-57d423c7c4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 Branchcomb</cp:lastModifiedBy>
  <cp:revision>2</cp:revision>
  <dcterms:created xsi:type="dcterms:W3CDTF">2025-05-22T19:59:00Z</dcterms:created>
  <dcterms:modified xsi:type="dcterms:W3CDTF">2025-05-22T19:59:00Z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2022-08-17T00:00:00Z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0x010100FEA0EFAA20C25A4B9B1B076819DE521E</vt:lpwstr>
  </property>
  <property fmtid="{D5CDD505-2E9C-101B-9397-08002B2CF9AE}" pid="7" name="MediaServiceImageTags">
    <vt:lpwstr/>
  </property>
</Properties>
</file>